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5F05" w14:textId="77777777" w:rsidR="00D979FF" w:rsidRPr="00A75098" w:rsidRDefault="00D979FF" w:rsidP="00A75098">
      <w:pPr>
        <w:rPr>
          <w:rFonts w:eastAsia="Times New Roman" w:cstheme="minorHAnsi"/>
          <w:sz w:val="24"/>
          <w:szCs w:val="24"/>
        </w:rPr>
      </w:pPr>
    </w:p>
    <w:p w14:paraId="7341032D" w14:textId="77777777" w:rsidR="00D979FF" w:rsidRPr="00A75098" w:rsidRDefault="00D979FF" w:rsidP="00A75098">
      <w:pPr>
        <w:rPr>
          <w:rFonts w:eastAsia="Times New Roman" w:cstheme="minorHAnsi"/>
          <w:sz w:val="24"/>
          <w:szCs w:val="24"/>
        </w:rPr>
        <w:sectPr w:rsidR="00D979FF" w:rsidRPr="00A75098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14:paraId="2023D6AD" w14:textId="77777777" w:rsidR="00D979FF" w:rsidRPr="00A75098" w:rsidRDefault="00D979FF" w:rsidP="00A75098">
      <w:pPr>
        <w:rPr>
          <w:rFonts w:eastAsia="Times New Roman" w:cstheme="minorHAnsi"/>
          <w:sz w:val="24"/>
          <w:szCs w:val="24"/>
        </w:rPr>
      </w:pPr>
    </w:p>
    <w:p w14:paraId="11F945AF" w14:textId="77777777" w:rsidR="00D979FF" w:rsidRPr="00A75098" w:rsidRDefault="004D06A5" w:rsidP="00A75098">
      <w:pPr>
        <w:ind w:left="460" w:hanging="2728"/>
        <w:jc w:val="center"/>
        <w:rPr>
          <w:rFonts w:eastAsia="Georgia" w:cstheme="minorHAnsi"/>
          <w:sz w:val="24"/>
          <w:szCs w:val="24"/>
        </w:rPr>
      </w:pPr>
      <w:r w:rsidRPr="00A75098">
        <w:rPr>
          <w:rFonts w:cstheme="minorHAnsi"/>
          <w:sz w:val="24"/>
          <w:szCs w:val="24"/>
        </w:rPr>
        <w:br w:type="column"/>
      </w:r>
      <w:r w:rsidRPr="00A75098">
        <w:rPr>
          <w:rFonts w:eastAsia="Georgia" w:cstheme="minorHAnsi"/>
          <w:i/>
          <w:spacing w:val="-1"/>
          <w:sz w:val="24"/>
          <w:szCs w:val="24"/>
        </w:rPr>
        <w:t>[To</w:t>
      </w:r>
      <w:r w:rsidRPr="00A75098">
        <w:rPr>
          <w:rFonts w:eastAsia="Georgia" w:cstheme="minorHAnsi"/>
          <w:i/>
          <w:spacing w:val="-7"/>
          <w:sz w:val="24"/>
          <w:szCs w:val="24"/>
        </w:rPr>
        <w:t xml:space="preserve"> </w:t>
      </w:r>
      <w:r w:rsidRPr="00A75098">
        <w:rPr>
          <w:rFonts w:eastAsia="Georgia" w:cstheme="minorHAnsi"/>
          <w:i/>
          <w:sz w:val="24"/>
          <w:szCs w:val="24"/>
        </w:rPr>
        <w:t>be</w:t>
      </w:r>
      <w:r w:rsidRPr="00A75098">
        <w:rPr>
          <w:rFonts w:eastAsia="Georgia" w:cstheme="minorHAnsi"/>
          <w:i/>
          <w:spacing w:val="-7"/>
          <w:sz w:val="24"/>
          <w:szCs w:val="24"/>
        </w:rPr>
        <w:t xml:space="preserve"> </w:t>
      </w:r>
      <w:r w:rsidRPr="00A75098">
        <w:rPr>
          <w:rFonts w:eastAsia="Georgia" w:cstheme="minorHAnsi"/>
          <w:i/>
          <w:sz w:val="24"/>
          <w:szCs w:val="24"/>
        </w:rPr>
        <w:t>provided</w:t>
      </w:r>
      <w:r w:rsidRPr="00A75098">
        <w:rPr>
          <w:rFonts w:eastAsia="Georgia" w:cstheme="minorHAnsi"/>
          <w:i/>
          <w:spacing w:val="-8"/>
          <w:sz w:val="24"/>
          <w:szCs w:val="24"/>
        </w:rPr>
        <w:t xml:space="preserve"> </w:t>
      </w:r>
      <w:r w:rsidRPr="00A75098">
        <w:rPr>
          <w:rFonts w:eastAsia="Georgia" w:cstheme="minorHAnsi"/>
          <w:i/>
          <w:sz w:val="24"/>
          <w:szCs w:val="24"/>
        </w:rPr>
        <w:t>on</w:t>
      </w:r>
      <w:r w:rsidRPr="00A75098">
        <w:rPr>
          <w:rFonts w:eastAsia="Georgia" w:cstheme="minorHAnsi"/>
          <w:i/>
          <w:spacing w:val="-7"/>
          <w:sz w:val="24"/>
          <w:szCs w:val="24"/>
        </w:rPr>
        <w:t xml:space="preserve"> </w:t>
      </w:r>
      <w:r w:rsidRPr="00A75098">
        <w:rPr>
          <w:rFonts w:eastAsia="Georgia" w:cstheme="minorHAnsi"/>
          <w:i/>
          <w:sz w:val="24"/>
          <w:szCs w:val="24"/>
        </w:rPr>
        <w:t>Shareholder’s</w:t>
      </w:r>
      <w:r w:rsidRPr="00A75098">
        <w:rPr>
          <w:rFonts w:eastAsia="Georgia" w:cstheme="minorHAnsi"/>
          <w:i/>
          <w:spacing w:val="-7"/>
          <w:sz w:val="24"/>
          <w:szCs w:val="24"/>
        </w:rPr>
        <w:t xml:space="preserve"> </w:t>
      </w:r>
      <w:r w:rsidRPr="00A75098">
        <w:rPr>
          <w:rFonts w:eastAsia="Georgia" w:cstheme="minorHAnsi"/>
          <w:i/>
          <w:sz w:val="24"/>
          <w:szCs w:val="24"/>
        </w:rPr>
        <w:t>Letter</w:t>
      </w:r>
      <w:r w:rsidRPr="00A75098">
        <w:rPr>
          <w:rFonts w:eastAsia="Georgia" w:cstheme="minorHAnsi"/>
          <w:i/>
          <w:spacing w:val="-8"/>
          <w:sz w:val="24"/>
          <w:szCs w:val="24"/>
        </w:rPr>
        <w:t xml:space="preserve"> </w:t>
      </w:r>
      <w:r w:rsidRPr="00A75098">
        <w:rPr>
          <w:rFonts w:eastAsia="Georgia" w:cstheme="minorHAnsi"/>
          <w:i/>
          <w:sz w:val="24"/>
          <w:szCs w:val="24"/>
        </w:rPr>
        <w:t>head]</w:t>
      </w:r>
    </w:p>
    <w:p w14:paraId="0D5FAA0B" w14:textId="77777777" w:rsidR="00D979FF" w:rsidRDefault="00D979FF" w:rsidP="00A75098">
      <w:pPr>
        <w:ind w:hanging="2728"/>
        <w:rPr>
          <w:rFonts w:eastAsia="Georgia" w:cstheme="minorHAnsi"/>
          <w:sz w:val="24"/>
          <w:szCs w:val="24"/>
        </w:rPr>
      </w:pPr>
    </w:p>
    <w:p w14:paraId="22F3162E" w14:textId="1FFC5BE8" w:rsidR="00A75098" w:rsidRPr="00A75098" w:rsidRDefault="00A75098" w:rsidP="00A75098">
      <w:pPr>
        <w:ind w:hanging="2728"/>
        <w:jc w:val="center"/>
        <w:rPr>
          <w:rFonts w:eastAsia="Georgia" w:cstheme="minorHAnsi"/>
          <w:b/>
          <w:bCs/>
          <w:sz w:val="24"/>
          <w:szCs w:val="24"/>
        </w:rPr>
        <w:sectPr w:rsidR="00A75098" w:rsidRPr="00A75098" w:rsidSect="00A75098">
          <w:type w:val="continuous"/>
          <w:pgSz w:w="12240" w:h="15840"/>
          <w:pgMar w:top="1500" w:right="1320" w:bottom="280" w:left="1340" w:header="720" w:footer="720" w:gutter="0"/>
          <w:cols w:num="2" w:space="2118" w:equalWidth="0">
            <w:col w:w="1639" w:space="803"/>
            <w:col w:w="7138"/>
          </w:cols>
        </w:sectPr>
      </w:pPr>
      <w:r w:rsidRPr="00A75098">
        <w:rPr>
          <w:rFonts w:eastAsia="Georgia" w:cstheme="minorHAnsi"/>
          <w:b/>
          <w:bCs/>
          <w:sz w:val="24"/>
          <w:szCs w:val="24"/>
        </w:rPr>
        <w:t>Annexure - 5</w:t>
      </w:r>
    </w:p>
    <w:p w14:paraId="62A6A0C0" w14:textId="77777777" w:rsidR="00D979FF" w:rsidRPr="00A75098" w:rsidRDefault="00D979FF" w:rsidP="00A75098">
      <w:pPr>
        <w:rPr>
          <w:rFonts w:eastAsia="Georgia" w:cstheme="minorHAnsi"/>
          <w:i/>
          <w:sz w:val="24"/>
          <w:szCs w:val="24"/>
        </w:rPr>
      </w:pPr>
    </w:p>
    <w:p w14:paraId="021A3B26" w14:textId="77777777" w:rsidR="00D979FF" w:rsidRPr="00A75098" w:rsidRDefault="004D06A5" w:rsidP="00A75098">
      <w:pPr>
        <w:ind w:left="157" w:right="180"/>
        <w:jc w:val="center"/>
        <w:rPr>
          <w:rFonts w:eastAsia="Georgia" w:cstheme="minorHAnsi"/>
          <w:sz w:val="24"/>
          <w:szCs w:val="24"/>
        </w:rPr>
      </w:pPr>
      <w:r w:rsidRPr="00A75098">
        <w:rPr>
          <w:rFonts w:cstheme="minorHAnsi"/>
          <w:b/>
          <w:spacing w:val="-1"/>
          <w:sz w:val="24"/>
          <w:szCs w:val="24"/>
        </w:rPr>
        <w:t>DECLARATION</w:t>
      </w:r>
      <w:r w:rsidRPr="00A75098">
        <w:rPr>
          <w:rFonts w:cstheme="minorHAnsi"/>
          <w:b/>
          <w:spacing w:val="-13"/>
          <w:sz w:val="24"/>
          <w:szCs w:val="24"/>
        </w:rPr>
        <w:t xml:space="preserve"> </w:t>
      </w:r>
      <w:r w:rsidRPr="00A75098">
        <w:rPr>
          <w:rFonts w:cstheme="minorHAnsi"/>
          <w:b/>
          <w:sz w:val="24"/>
          <w:szCs w:val="24"/>
        </w:rPr>
        <w:t>FOR</w:t>
      </w:r>
      <w:r w:rsidRPr="00A75098">
        <w:rPr>
          <w:rFonts w:cstheme="minorHAnsi"/>
          <w:b/>
          <w:spacing w:val="-13"/>
          <w:sz w:val="24"/>
          <w:szCs w:val="24"/>
        </w:rPr>
        <w:t xml:space="preserve"> </w:t>
      </w:r>
      <w:r w:rsidRPr="00A75098">
        <w:rPr>
          <w:rFonts w:cstheme="minorHAnsi"/>
          <w:b/>
          <w:spacing w:val="-1"/>
          <w:sz w:val="24"/>
          <w:szCs w:val="24"/>
        </w:rPr>
        <w:t>SOVEREIGN</w:t>
      </w:r>
      <w:r w:rsidRPr="00A75098">
        <w:rPr>
          <w:rFonts w:cstheme="minorHAnsi"/>
          <w:b/>
          <w:spacing w:val="-13"/>
          <w:sz w:val="24"/>
          <w:szCs w:val="24"/>
        </w:rPr>
        <w:t xml:space="preserve"> </w:t>
      </w:r>
      <w:r w:rsidRPr="00A75098">
        <w:rPr>
          <w:rFonts w:cstheme="minorHAnsi"/>
          <w:b/>
          <w:spacing w:val="-1"/>
          <w:sz w:val="24"/>
          <w:szCs w:val="24"/>
        </w:rPr>
        <w:t>WEALTH</w:t>
      </w:r>
      <w:r w:rsidRPr="00A75098">
        <w:rPr>
          <w:rFonts w:cstheme="minorHAnsi"/>
          <w:b/>
          <w:spacing w:val="-11"/>
          <w:sz w:val="24"/>
          <w:szCs w:val="24"/>
        </w:rPr>
        <w:t xml:space="preserve"> </w:t>
      </w:r>
      <w:r w:rsidRPr="00A75098">
        <w:rPr>
          <w:rFonts w:cstheme="minorHAnsi"/>
          <w:b/>
          <w:spacing w:val="-1"/>
          <w:sz w:val="24"/>
          <w:szCs w:val="24"/>
        </w:rPr>
        <w:t>FUNDS</w:t>
      </w:r>
    </w:p>
    <w:p w14:paraId="435BD721" w14:textId="77777777" w:rsidR="00D979FF" w:rsidRPr="00A75098" w:rsidRDefault="004D06A5" w:rsidP="00A75098">
      <w:pPr>
        <w:ind w:left="162" w:right="180"/>
        <w:jc w:val="center"/>
        <w:rPr>
          <w:rFonts w:eastAsia="Georgia" w:cstheme="minorHAnsi"/>
          <w:sz w:val="24"/>
          <w:szCs w:val="24"/>
        </w:rPr>
      </w:pPr>
      <w:r w:rsidRPr="00A75098">
        <w:rPr>
          <w:rFonts w:cstheme="minorHAnsi"/>
          <w:i/>
          <w:spacing w:val="-1"/>
          <w:sz w:val="24"/>
          <w:szCs w:val="24"/>
        </w:rPr>
        <w:t>(To</w:t>
      </w:r>
      <w:r w:rsidRPr="00A75098">
        <w:rPr>
          <w:rFonts w:cstheme="minorHAnsi"/>
          <w:i/>
          <w:spacing w:val="-6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be</w:t>
      </w:r>
      <w:r w:rsidRPr="00A75098">
        <w:rPr>
          <w:rFonts w:cstheme="minorHAnsi"/>
          <w:i/>
          <w:spacing w:val="-6"/>
          <w:sz w:val="24"/>
          <w:szCs w:val="24"/>
        </w:rPr>
        <w:t xml:space="preserve"> </w:t>
      </w:r>
      <w:r w:rsidRPr="00A75098">
        <w:rPr>
          <w:rFonts w:cstheme="minorHAnsi"/>
          <w:i/>
          <w:spacing w:val="-1"/>
          <w:sz w:val="24"/>
          <w:szCs w:val="24"/>
        </w:rPr>
        <w:t>declared</w:t>
      </w:r>
      <w:r w:rsidRPr="00A75098">
        <w:rPr>
          <w:rFonts w:cstheme="minorHAnsi"/>
          <w:i/>
          <w:spacing w:val="-6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by</w:t>
      </w:r>
      <w:r w:rsidRPr="00A75098">
        <w:rPr>
          <w:rFonts w:cstheme="minorHAnsi"/>
          <w:i/>
          <w:spacing w:val="-5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non-resident</w:t>
      </w:r>
      <w:r w:rsidRPr="00A75098">
        <w:rPr>
          <w:rFonts w:cstheme="minorHAnsi"/>
          <w:i/>
          <w:spacing w:val="-6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shareholder</w:t>
      </w:r>
      <w:r w:rsidRPr="00A75098">
        <w:rPr>
          <w:rFonts w:cstheme="minorHAnsi"/>
          <w:i/>
          <w:spacing w:val="-7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as</w:t>
      </w:r>
      <w:r w:rsidRPr="00A75098">
        <w:rPr>
          <w:rFonts w:cstheme="minorHAnsi"/>
          <w:i/>
          <w:spacing w:val="-6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prescribed</w:t>
      </w:r>
      <w:r w:rsidRPr="00A75098">
        <w:rPr>
          <w:rFonts w:cstheme="minorHAnsi"/>
          <w:i/>
          <w:spacing w:val="-7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under</w:t>
      </w:r>
      <w:r w:rsidRPr="00A75098">
        <w:rPr>
          <w:rFonts w:cstheme="minorHAnsi"/>
          <w:i/>
          <w:spacing w:val="-3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Schedule</w:t>
      </w:r>
      <w:r w:rsidRPr="00A75098">
        <w:rPr>
          <w:rFonts w:cstheme="minorHAnsi"/>
          <w:i/>
          <w:spacing w:val="-5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V</w:t>
      </w:r>
      <w:r w:rsidRPr="00A75098">
        <w:rPr>
          <w:rFonts w:cstheme="minorHAnsi"/>
          <w:i/>
          <w:spacing w:val="-6"/>
          <w:sz w:val="24"/>
          <w:szCs w:val="24"/>
        </w:rPr>
        <w:t xml:space="preserve"> </w:t>
      </w:r>
      <w:r w:rsidRPr="00A75098">
        <w:rPr>
          <w:rFonts w:cstheme="minorHAnsi"/>
          <w:i/>
          <w:spacing w:val="-1"/>
          <w:sz w:val="24"/>
          <w:szCs w:val="24"/>
        </w:rPr>
        <w:t>to</w:t>
      </w:r>
      <w:r w:rsidRPr="00A75098">
        <w:rPr>
          <w:rFonts w:cstheme="minorHAnsi"/>
          <w:i/>
          <w:spacing w:val="-4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Section</w:t>
      </w:r>
      <w:r w:rsidRPr="00A75098">
        <w:rPr>
          <w:rFonts w:cstheme="minorHAnsi"/>
          <w:i/>
          <w:spacing w:val="-7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11</w:t>
      </w:r>
      <w:r w:rsidRPr="00A75098">
        <w:rPr>
          <w:rFonts w:cstheme="minorHAnsi"/>
          <w:i/>
          <w:spacing w:val="-3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of</w:t>
      </w:r>
      <w:r w:rsidRPr="00A75098">
        <w:rPr>
          <w:rFonts w:cstheme="minorHAnsi"/>
          <w:i/>
          <w:spacing w:val="-7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the</w:t>
      </w:r>
      <w:r w:rsidRPr="00A75098">
        <w:rPr>
          <w:rFonts w:cstheme="minorHAnsi"/>
          <w:i/>
          <w:spacing w:val="-6"/>
          <w:sz w:val="24"/>
          <w:szCs w:val="24"/>
        </w:rPr>
        <w:t xml:space="preserve"> </w:t>
      </w:r>
      <w:r w:rsidRPr="00A75098">
        <w:rPr>
          <w:rFonts w:cstheme="minorHAnsi"/>
          <w:i/>
          <w:spacing w:val="-1"/>
          <w:sz w:val="24"/>
          <w:szCs w:val="24"/>
        </w:rPr>
        <w:t>Income-</w:t>
      </w:r>
      <w:r w:rsidRPr="00A75098">
        <w:rPr>
          <w:rFonts w:cstheme="minorHAnsi"/>
          <w:i/>
          <w:spacing w:val="38"/>
          <w:w w:val="99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tax</w:t>
      </w:r>
      <w:r w:rsidRPr="00A75098">
        <w:rPr>
          <w:rFonts w:cstheme="minorHAnsi"/>
          <w:i/>
          <w:spacing w:val="-6"/>
          <w:sz w:val="24"/>
          <w:szCs w:val="24"/>
        </w:rPr>
        <w:t xml:space="preserve"> </w:t>
      </w:r>
      <w:r w:rsidRPr="00A75098">
        <w:rPr>
          <w:rFonts w:cstheme="minorHAnsi"/>
          <w:i/>
          <w:spacing w:val="-1"/>
          <w:sz w:val="24"/>
          <w:szCs w:val="24"/>
        </w:rPr>
        <w:t>Act,</w:t>
      </w:r>
      <w:r w:rsidRPr="00A75098">
        <w:rPr>
          <w:rFonts w:cstheme="minorHAnsi"/>
          <w:i/>
          <w:spacing w:val="-5"/>
          <w:sz w:val="24"/>
          <w:szCs w:val="24"/>
        </w:rPr>
        <w:t xml:space="preserve"> </w:t>
      </w:r>
      <w:r w:rsidRPr="00A75098">
        <w:rPr>
          <w:rFonts w:cstheme="minorHAnsi"/>
          <w:i/>
          <w:spacing w:val="-1"/>
          <w:sz w:val="24"/>
          <w:szCs w:val="24"/>
        </w:rPr>
        <w:t>2025</w:t>
      </w:r>
      <w:r w:rsidRPr="00A75098">
        <w:rPr>
          <w:rFonts w:cstheme="minorHAnsi"/>
          <w:i/>
          <w:spacing w:val="-3"/>
          <w:sz w:val="24"/>
          <w:szCs w:val="24"/>
        </w:rPr>
        <w:t xml:space="preserve"> </w:t>
      </w:r>
      <w:r w:rsidRPr="00A75098">
        <w:rPr>
          <w:rFonts w:cstheme="minorHAnsi"/>
          <w:i/>
          <w:spacing w:val="-1"/>
          <w:sz w:val="24"/>
          <w:szCs w:val="24"/>
        </w:rPr>
        <w:t>for</w:t>
      </w:r>
      <w:r w:rsidRPr="00A75098">
        <w:rPr>
          <w:rFonts w:cstheme="minorHAnsi"/>
          <w:i/>
          <w:spacing w:val="-6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NIL</w:t>
      </w:r>
      <w:r w:rsidRPr="00A75098">
        <w:rPr>
          <w:rFonts w:cstheme="minorHAnsi"/>
          <w:i/>
          <w:spacing w:val="-6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deduction</w:t>
      </w:r>
      <w:r w:rsidRPr="00A75098">
        <w:rPr>
          <w:rFonts w:cstheme="minorHAnsi"/>
          <w:i/>
          <w:spacing w:val="-7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on</w:t>
      </w:r>
      <w:r w:rsidRPr="00A75098">
        <w:rPr>
          <w:rFonts w:cstheme="minorHAnsi"/>
          <w:i/>
          <w:spacing w:val="-6"/>
          <w:sz w:val="24"/>
          <w:szCs w:val="24"/>
        </w:rPr>
        <w:t xml:space="preserve"> </w:t>
      </w:r>
      <w:r w:rsidRPr="00A75098">
        <w:rPr>
          <w:rFonts w:cstheme="minorHAnsi"/>
          <w:i/>
          <w:spacing w:val="-1"/>
          <w:sz w:val="24"/>
          <w:szCs w:val="24"/>
        </w:rPr>
        <w:t>payment</w:t>
      </w:r>
      <w:r w:rsidRPr="00A75098">
        <w:rPr>
          <w:rFonts w:cstheme="minorHAnsi"/>
          <w:i/>
          <w:spacing w:val="-5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of</w:t>
      </w:r>
      <w:r w:rsidRPr="00A75098">
        <w:rPr>
          <w:rFonts w:cstheme="minorHAnsi"/>
          <w:i/>
          <w:spacing w:val="-6"/>
          <w:sz w:val="24"/>
          <w:szCs w:val="24"/>
        </w:rPr>
        <w:t xml:space="preserve"> </w:t>
      </w:r>
      <w:r w:rsidRPr="00A75098">
        <w:rPr>
          <w:rFonts w:cstheme="minorHAnsi"/>
          <w:i/>
          <w:sz w:val="24"/>
          <w:szCs w:val="24"/>
        </w:rPr>
        <w:t>dividend)</w:t>
      </w:r>
    </w:p>
    <w:p w14:paraId="3558DAEB" w14:textId="77777777" w:rsidR="00D979FF" w:rsidRPr="00A75098" w:rsidRDefault="00D979FF" w:rsidP="00A75098">
      <w:pPr>
        <w:rPr>
          <w:rFonts w:eastAsia="Georgia" w:cstheme="minorHAnsi"/>
          <w:i/>
          <w:sz w:val="24"/>
          <w:szCs w:val="24"/>
        </w:rPr>
      </w:pPr>
    </w:p>
    <w:p w14:paraId="69A31AF2" w14:textId="77777777" w:rsidR="00A75098" w:rsidRDefault="004D06A5" w:rsidP="00A75098">
      <w:pPr>
        <w:pStyle w:val="BodyText"/>
        <w:ind w:left="100" w:right="7651"/>
        <w:rPr>
          <w:rFonts w:asciiTheme="minorHAnsi" w:hAnsiTheme="minorHAnsi" w:cstheme="minorHAnsi"/>
          <w:spacing w:val="24"/>
          <w:w w:val="99"/>
          <w:sz w:val="24"/>
          <w:szCs w:val="24"/>
        </w:rPr>
      </w:pPr>
      <w:r w:rsidRPr="00A75098">
        <w:rPr>
          <w:rFonts w:asciiTheme="minorHAnsi" w:hAnsiTheme="minorHAnsi" w:cstheme="minorHAnsi"/>
          <w:spacing w:val="-1"/>
          <w:sz w:val="24"/>
          <w:szCs w:val="24"/>
        </w:rPr>
        <w:t>Date:</w:t>
      </w:r>
      <w:r w:rsidRPr="00A750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proofErr w:type="spellStart"/>
      <w:r w:rsidRPr="00A75098">
        <w:rPr>
          <w:rFonts w:asciiTheme="minorHAnsi" w:hAnsiTheme="minorHAnsi" w:cstheme="minorHAnsi"/>
          <w:sz w:val="24"/>
          <w:szCs w:val="24"/>
          <w:highlight w:val="yellow"/>
        </w:rPr>
        <w:t>xxxxxxxxxxx</w:t>
      </w:r>
      <w:proofErr w:type="spellEnd"/>
      <w:r w:rsidRPr="00A75098">
        <w:rPr>
          <w:rFonts w:asciiTheme="minorHAnsi" w:hAnsiTheme="minorHAnsi" w:cstheme="minorHAnsi"/>
          <w:spacing w:val="24"/>
          <w:w w:val="99"/>
          <w:sz w:val="24"/>
          <w:szCs w:val="24"/>
        </w:rPr>
        <w:t xml:space="preserve"> </w:t>
      </w:r>
    </w:p>
    <w:p w14:paraId="081AAA95" w14:textId="77777777" w:rsidR="00A75098" w:rsidRDefault="00A75098" w:rsidP="00A75098">
      <w:pPr>
        <w:pStyle w:val="BodyText"/>
        <w:ind w:left="100" w:right="7651"/>
        <w:rPr>
          <w:rFonts w:asciiTheme="minorHAnsi" w:hAnsiTheme="minorHAnsi" w:cstheme="minorHAnsi"/>
          <w:spacing w:val="24"/>
          <w:w w:val="99"/>
          <w:sz w:val="24"/>
          <w:szCs w:val="24"/>
        </w:rPr>
      </w:pPr>
    </w:p>
    <w:p w14:paraId="2CD33041" w14:textId="314D935A" w:rsidR="00D979FF" w:rsidRPr="00A75098" w:rsidRDefault="004D06A5" w:rsidP="00A75098">
      <w:pPr>
        <w:pStyle w:val="BodyText"/>
        <w:ind w:left="100" w:right="7651"/>
        <w:rPr>
          <w:rFonts w:asciiTheme="minorHAnsi" w:hAnsiTheme="minorHAnsi" w:cstheme="minorHAnsi"/>
          <w:sz w:val="24"/>
          <w:szCs w:val="24"/>
        </w:rPr>
      </w:pPr>
      <w:r w:rsidRPr="00A75098">
        <w:rPr>
          <w:rFonts w:asciiTheme="minorHAnsi" w:hAnsiTheme="minorHAnsi" w:cstheme="minorHAnsi"/>
          <w:spacing w:val="-1"/>
          <w:sz w:val="24"/>
          <w:szCs w:val="24"/>
        </w:rPr>
        <w:t>To</w:t>
      </w:r>
    </w:p>
    <w:p w14:paraId="3CEF0102" w14:textId="4CB387D2" w:rsidR="00D979FF" w:rsidRPr="00A75098" w:rsidRDefault="00A75098" w:rsidP="00A75098">
      <w:pPr>
        <w:pStyle w:val="BodyText"/>
        <w:tabs>
          <w:tab w:val="left" w:pos="3376"/>
        </w:tabs>
        <w:ind w:left="1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 xml:space="preserve">Arvind SmartSpaces </w:t>
      </w:r>
      <w:r w:rsidR="00CE353F" w:rsidRPr="00A75098">
        <w:rPr>
          <w:rFonts w:asciiTheme="minorHAnsi" w:hAnsiTheme="minorHAnsi" w:cstheme="minorHAnsi"/>
          <w:w w:val="95"/>
          <w:sz w:val="24"/>
          <w:szCs w:val="24"/>
        </w:rPr>
        <w:t>Limited</w:t>
      </w:r>
      <w:r w:rsidR="004D06A5" w:rsidRPr="00A75098">
        <w:rPr>
          <w:rFonts w:asciiTheme="minorHAnsi" w:hAnsiTheme="minorHAnsi" w:cstheme="minorHAnsi"/>
          <w:sz w:val="24"/>
          <w:szCs w:val="24"/>
        </w:rPr>
        <w:t>,</w:t>
      </w:r>
    </w:p>
    <w:p w14:paraId="6DE6785A" w14:textId="77777777" w:rsidR="00D979FF" w:rsidRPr="00A75098" w:rsidRDefault="00D979FF" w:rsidP="00A75098">
      <w:pPr>
        <w:rPr>
          <w:rFonts w:eastAsia="Georgia" w:cstheme="minorHAnsi"/>
          <w:sz w:val="24"/>
          <w:szCs w:val="24"/>
        </w:rPr>
      </w:pPr>
    </w:p>
    <w:p w14:paraId="3DA40F6E" w14:textId="1E6E6AD8" w:rsidR="00D979FF" w:rsidRPr="00A75098" w:rsidRDefault="004D06A5" w:rsidP="00A75098">
      <w:pPr>
        <w:pStyle w:val="BodyText"/>
        <w:ind w:left="100" w:right="11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75098">
        <w:rPr>
          <w:rFonts w:asciiTheme="minorHAnsi" w:hAnsiTheme="minorHAnsi" w:cstheme="minorHAnsi"/>
          <w:b/>
          <w:bCs/>
          <w:sz w:val="24"/>
          <w:szCs w:val="24"/>
        </w:rPr>
        <w:t>Subject:</w:t>
      </w:r>
      <w:r w:rsidRPr="00A75098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b/>
          <w:bCs/>
          <w:spacing w:val="-1"/>
          <w:sz w:val="24"/>
          <w:szCs w:val="24"/>
        </w:rPr>
        <w:t>Declaration</w:t>
      </w:r>
      <w:r w:rsidRPr="00A75098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b/>
          <w:bCs/>
          <w:sz w:val="24"/>
          <w:szCs w:val="24"/>
        </w:rPr>
        <w:t>regarding</w:t>
      </w:r>
      <w:r w:rsidRPr="00A75098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b/>
          <w:bCs/>
          <w:spacing w:val="-1"/>
          <w:sz w:val="24"/>
          <w:szCs w:val="24"/>
        </w:rPr>
        <w:t>fulfillment</w:t>
      </w:r>
      <w:r w:rsidRPr="00A75098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b/>
          <w:bCs/>
          <w:sz w:val="24"/>
          <w:szCs w:val="24"/>
        </w:rPr>
        <w:t>of</w:t>
      </w:r>
      <w:r w:rsidRPr="00A75098">
        <w:rPr>
          <w:rFonts w:asciiTheme="minorHAnsi" w:hAnsiTheme="minorHAnsi" w:cstheme="minorHAnsi"/>
          <w:b/>
          <w:bCs/>
          <w:spacing w:val="6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b/>
          <w:bCs/>
          <w:spacing w:val="-1"/>
          <w:sz w:val="24"/>
          <w:szCs w:val="24"/>
        </w:rPr>
        <w:t>prescribed</w:t>
      </w:r>
      <w:r w:rsidRPr="00A75098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b/>
          <w:bCs/>
          <w:spacing w:val="-1"/>
          <w:sz w:val="24"/>
          <w:szCs w:val="24"/>
        </w:rPr>
        <w:t>conditions</w:t>
      </w:r>
      <w:r w:rsidRPr="00A75098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b/>
          <w:bCs/>
          <w:spacing w:val="-1"/>
          <w:sz w:val="24"/>
          <w:szCs w:val="24"/>
        </w:rPr>
        <w:t>under</w:t>
      </w:r>
      <w:r w:rsidRPr="00A75098">
        <w:rPr>
          <w:rFonts w:asciiTheme="minorHAnsi" w:hAnsiTheme="minorHAnsi" w:cstheme="minorHAnsi"/>
          <w:b/>
          <w:bCs/>
          <w:spacing w:val="12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b/>
          <w:bCs/>
          <w:sz w:val="24"/>
          <w:szCs w:val="24"/>
        </w:rPr>
        <w:t>Schedule</w:t>
      </w:r>
      <w:r w:rsidRPr="00A75098">
        <w:rPr>
          <w:rFonts w:asciiTheme="minorHAnsi" w:hAnsiTheme="minorHAnsi" w:cstheme="minorHAnsi"/>
          <w:b/>
          <w:bCs/>
          <w:spacing w:val="2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Pr="00A75098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b/>
          <w:bCs/>
          <w:sz w:val="24"/>
          <w:szCs w:val="24"/>
        </w:rPr>
        <w:t>to</w:t>
      </w:r>
      <w:r w:rsidRPr="00A75098">
        <w:rPr>
          <w:rFonts w:asciiTheme="minorHAnsi" w:hAnsiTheme="minorHAnsi" w:cstheme="minorHAnsi"/>
          <w:b/>
          <w:bCs/>
          <w:spacing w:val="3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b/>
          <w:bCs/>
          <w:spacing w:val="-1"/>
          <w:sz w:val="24"/>
          <w:szCs w:val="24"/>
        </w:rPr>
        <w:t>Section</w:t>
      </w:r>
      <w:r w:rsidRPr="00A75098">
        <w:rPr>
          <w:rFonts w:asciiTheme="minorHAnsi" w:hAnsiTheme="minorHAnsi" w:cstheme="minorHAnsi"/>
          <w:b/>
          <w:bCs/>
          <w:spacing w:val="4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b/>
          <w:bCs/>
          <w:sz w:val="24"/>
          <w:szCs w:val="24"/>
        </w:rPr>
        <w:t>11 of</w:t>
      </w:r>
      <w:r w:rsidRPr="00A75098">
        <w:rPr>
          <w:rFonts w:asciiTheme="minorHAnsi" w:hAnsiTheme="minorHAnsi" w:cstheme="minorHAnsi"/>
          <w:b/>
          <w:bCs/>
          <w:spacing w:val="4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b/>
          <w:bCs/>
          <w:sz w:val="24"/>
          <w:szCs w:val="24"/>
        </w:rPr>
        <w:t>the</w:t>
      </w:r>
      <w:r w:rsidRPr="00A75098">
        <w:rPr>
          <w:rFonts w:asciiTheme="minorHAnsi" w:hAnsiTheme="minorHAnsi" w:cstheme="minorHAnsi"/>
          <w:b/>
          <w:bCs/>
          <w:spacing w:val="93"/>
          <w:w w:val="99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b/>
          <w:bCs/>
          <w:spacing w:val="-1"/>
          <w:sz w:val="24"/>
          <w:szCs w:val="24"/>
        </w:rPr>
        <w:t>Income</w:t>
      </w:r>
      <w:r w:rsidRPr="00A7509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b/>
          <w:bCs/>
          <w:spacing w:val="-1"/>
          <w:sz w:val="24"/>
          <w:szCs w:val="24"/>
        </w:rPr>
        <w:t>tax</w:t>
      </w:r>
      <w:r w:rsidRPr="00A7509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b/>
          <w:bCs/>
          <w:sz w:val="24"/>
          <w:szCs w:val="24"/>
        </w:rPr>
        <w:t>Act,</w:t>
      </w:r>
      <w:r w:rsidRPr="00A7509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b/>
          <w:bCs/>
          <w:sz w:val="24"/>
          <w:szCs w:val="24"/>
        </w:rPr>
        <w:t>2025</w:t>
      </w:r>
      <w:r w:rsidR="00A7509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2A25130" w14:textId="77777777" w:rsidR="00D979FF" w:rsidRPr="00A75098" w:rsidRDefault="00D979FF" w:rsidP="00A75098">
      <w:pPr>
        <w:rPr>
          <w:rFonts w:eastAsia="Georgia" w:cstheme="minorHAnsi"/>
          <w:sz w:val="24"/>
          <w:szCs w:val="24"/>
        </w:rPr>
      </w:pPr>
    </w:p>
    <w:p w14:paraId="28114913" w14:textId="77777777" w:rsidR="00D979FF" w:rsidRPr="00A75098" w:rsidRDefault="004D06A5" w:rsidP="00A75098">
      <w:pPr>
        <w:pStyle w:val="BodyText"/>
        <w:ind w:left="100"/>
        <w:rPr>
          <w:rFonts w:asciiTheme="minorHAnsi" w:hAnsiTheme="minorHAnsi" w:cstheme="minorHAnsi"/>
          <w:sz w:val="24"/>
          <w:szCs w:val="24"/>
        </w:rPr>
      </w:pPr>
      <w:r w:rsidRPr="00A75098">
        <w:rPr>
          <w:rFonts w:asciiTheme="minorHAnsi" w:hAnsiTheme="minorHAnsi" w:cstheme="minorHAnsi"/>
          <w:sz w:val="24"/>
          <w:szCs w:val="24"/>
        </w:rPr>
        <w:t>We,</w:t>
      </w:r>
      <w:r w:rsidRPr="00A750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Pr="00A75098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A75098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r w:rsidRPr="00A75098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A75098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A75098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……………</w:t>
      </w:r>
      <w:r w:rsidRPr="00A75098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……]</w:t>
      </w:r>
      <w:r w:rsidRPr="00A75098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do</w:t>
      </w:r>
      <w:r w:rsidRPr="00A750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hereby</w:t>
      </w:r>
      <w:r w:rsidRPr="00A750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solemnly</w:t>
      </w:r>
      <w:r w:rsidRPr="00A750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declare</w:t>
      </w:r>
      <w:r w:rsidRPr="00A750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as</w:t>
      </w:r>
      <w:r w:rsidRPr="00A750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follows:</w:t>
      </w:r>
    </w:p>
    <w:p w14:paraId="3A2D1EF1" w14:textId="77777777" w:rsidR="00D979FF" w:rsidRPr="00A75098" w:rsidRDefault="00D979FF" w:rsidP="00A75098">
      <w:pPr>
        <w:jc w:val="both"/>
        <w:rPr>
          <w:rFonts w:eastAsia="Georgia" w:cstheme="minorHAnsi"/>
          <w:sz w:val="24"/>
          <w:szCs w:val="24"/>
        </w:rPr>
      </w:pPr>
    </w:p>
    <w:p w14:paraId="20A6258B" w14:textId="77777777" w:rsidR="00D979FF" w:rsidRPr="00A75098" w:rsidRDefault="004D06A5" w:rsidP="00A75098">
      <w:pPr>
        <w:pStyle w:val="BodyText"/>
        <w:numPr>
          <w:ilvl w:val="0"/>
          <w:numId w:val="1"/>
        </w:numPr>
        <w:tabs>
          <w:tab w:val="left" w:pos="461"/>
        </w:tabs>
        <w:ind w:right="119"/>
        <w:jc w:val="both"/>
        <w:rPr>
          <w:rFonts w:asciiTheme="minorHAnsi" w:hAnsiTheme="minorHAnsi" w:cstheme="minorHAnsi"/>
          <w:sz w:val="24"/>
          <w:szCs w:val="24"/>
        </w:rPr>
      </w:pPr>
      <w:r w:rsidRPr="00A75098">
        <w:rPr>
          <w:rFonts w:asciiTheme="minorHAnsi" w:hAnsiTheme="minorHAnsi" w:cstheme="minorHAnsi"/>
          <w:sz w:val="24"/>
          <w:szCs w:val="24"/>
        </w:rPr>
        <w:t>We</w:t>
      </w:r>
      <w:r w:rsidRPr="00A7509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certify</w:t>
      </w:r>
      <w:r w:rsidRPr="00A7509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A750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we</w:t>
      </w:r>
      <w:r w:rsidRPr="00A7509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are</w:t>
      </w:r>
      <w:r w:rsidRPr="00A750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compliant</w:t>
      </w:r>
      <w:r w:rsidRPr="00A750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A7509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A750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conditions</w:t>
      </w:r>
      <w:r w:rsidRPr="00A7509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as</w:t>
      </w:r>
      <w:r w:rsidRPr="00A7509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stipulated</w:t>
      </w:r>
      <w:r w:rsidRPr="00A750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under</w:t>
      </w:r>
      <w:r w:rsidRPr="00A7509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Schedule</w:t>
      </w:r>
      <w:r w:rsidRPr="00A7509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V</w:t>
      </w:r>
      <w:r w:rsidRPr="00A7509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to</w:t>
      </w:r>
      <w:r w:rsidRPr="00A750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Section</w:t>
      </w:r>
      <w:r w:rsidRPr="00A7509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11 of</w:t>
      </w:r>
      <w:r w:rsidRPr="00A75098">
        <w:rPr>
          <w:rFonts w:asciiTheme="minorHAnsi" w:hAnsiTheme="minorHAnsi" w:cstheme="minorHAnsi"/>
          <w:spacing w:val="95"/>
          <w:w w:val="99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A750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Act</w:t>
      </w:r>
      <w:r w:rsidRPr="00A750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during</w:t>
      </w:r>
      <w:r w:rsidRPr="00A750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the</w:t>
      </w:r>
      <w:r w:rsidRPr="00A750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tax</w:t>
      </w:r>
      <w:r w:rsidRPr="00A750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year</w:t>
      </w:r>
      <w:r w:rsidRPr="00A75098">
        <w:rPr>
          <w:rFonts w:asciiTheme="minorHAnsi" w:hAnsiTheme="minorHAnsi" w:cstheme="minorHAnsi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2026-27.</w:t>
      </w:r>
    </w:p>
    <w:p w14:paraId="20FB0BB5" w14:textId="77777777" w:rsidR="00D979FF" w:rsidRPr="00A75098" w:rsidRDefault="00D979FF" w:rsidP="00A75098">
      <w:pPr>
        <w:jc w:val="both"/>
        <w:rPr>
          <w:rFonts w:eastAsia="Georgia" w:cstheme="minorHAnsi"/>
          <w:sz w:val="24"/>
          <w:szCs w:val="24"/>
        </w:rPr>
      </w:pPr>
    </w:p>
    <w:p w14:paraId="59FCD9CC" w14:textId="77777777" w:rsidR="00D979FF" w:rsidRPr="00A75098" w:rsidRDefault="004D06A5" w:rsidP="00A75098">
      <w:pPr>
        <w:pStyle w:val="BodyText"/>
        <w:numPr>
          <w:ilvl w:val="0"/>
          <w:numId w:val="1"/>
        </w:numPr>
        <w:tabs>
          <w:tab w:val="left" w:pos="461"/>
        </w:tabs>
        <w:ind w:right="119"/>
        <w:jc w:val="both"/>
        <w:rPr>
          <w:rFonts w:asciiTheme="minorHAnsi" w:hAnsiTheme="minorHAnsi" w:cstheme="minorHAnsi"/>
          <w:sz w:val="24"/>
          <w:szCs w:val="24"/>
        </w:rPr>
      </w:pPr>
      <w:r w:rsidRPr="00A75098">
        <w:rPr>
          <w:rFonts w:asciiTheme="minorHAnsi" w:hAnsiTheme="minorHAnsi" w:cstheme="minorHAnsi"/>
          <w:sz w:val="24"/>
          <w:szCs w:val="24"/>
        </w:rPr>
        <w:t>We</w:t>
      </w:r>
      <w:r w:rsidRPr="00A7509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also</w:t>
      </w:r>
      <w:r w:rsidRPr="00A7509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certify</w:t>
      </w:r>
      <w:r w:rsidRPr="00A7509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that</w:t>
      </w:r>
      <w:r w:rsidRPr="00A7509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we</w:t>
      </w:r>
      <w:r w:rsidRPr="00A7509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comply</w:t>
      </w:r>
      <w:r w:rsidRPr="00A7509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with</w:t>
      </w:r>
      <w:r w:rsidRPr="00A7509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A7509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conditions</w:t>
      </w:r>
      <w:r w:rsidRPr="00A7509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laid</w:t>
      </w:r>
      <w:r w:rsidRPr="00A7509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down</w:t>
      </w:r>
      <w:r w:rsidRPr="00A7509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A7509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A7509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Circular</w:t>
      </w:r>
      <w:r w:rsidRPr="00A7509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number</w:t>
      </w:r>
      <w:r w:rsidRPr="00A7509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03/2026</w:t>
      </w:r>
      <w:r w:rsidRPr="00A7509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issued</w:t>
      </w:r>
      <w:r w:rsidRPr="00A75098">
        <w:rPr>
          <w:rFonts w:asciiTheme="minorHAnsi" w:hAnsiTheme="minorHAnsi" w:cstheme="minorHAnsi"/>
          <w:spacing w:val="70"/>
          <w:w w:val="99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by</w:t>
      </w:r>
      <w:r w:rsidRPr="00A750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CBDT</w:t>
      </w:r>
      <w:r w:rsidRPr="00A750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dated30-03-2026,</w:t>
      </w:r>
      <w:r w:rsidRPr="00A750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for</w:t>
      </w:r>
      <w:r w:rsidRPr="00A750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granting</w:t>
      </w:r>
      <w:r w:rsidRPr="00A750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exemption</w:t>
      </w:r>
      <w:r w:rsidRPr="00A750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to</w:t>
      </w:r>
      <w:r w:rsidRPr="00A750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the</w:t>
      </w:r>
      <w:r w:rsidRPr="00A750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established</w:t>
      </w:r>
      <w:r w:rsidRPr="00A750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Sovereign</w:t>
      </w:r>
      <w:r w:rsidRPr="00A750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Wealth</w:t>
      </w:r>
      <w:r w:rsidRPr="00A750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1"/>
          <w:sz w:val="24"/>
          <w:szCs w:val="24"/>
        </w:rPr>
        <w:t>Fund.</w:t>
      </w:r>
    </w:p>
    <w:p w14:paraId="543C460B" w14:textId="77777777" w:rsidR="00D979FF" w:rsidRPr="00A75098" w:rsidRDefault="00D979FF" w:rsidP="00A75098">
      <w:pPr>
        <w:rPr>
          <w:rFonts w:eastAsia="Georgia" w:cstheme="minorHAnsi"/>
          <w:sz w:val="24"/>
          <w:szCs w:val="24"/>
        </w:rPr>
      </w:pPr>
    </w:p>
    <w:p w14:paraId="2757F328" w14:textId="77777777" w:rsidR="00D979FF" w:rsidRPr="00A75098" w:rsidRDefault="00D979FF" w:rsidP="00A75098">
      <w:pPr>
        <w:rPr>
          <w:rFonts w:eastAsia="Georgia" w:cstheme="minorHAnsi"/>
          <w:sz w:val="24"/>
          <w:szCs w:val="24"/>
        </w:rPr>
      </w:pPr>
    </w:p>
    <w:p w14:paraId="7418133B" w14:textId="77777777" w:rsidR="00D979FF" w:rsidRPr="00A75098" w:rsidRDefault="00D979FF" w:rsidP="00A75098">
      <w:pPr>
        <w:rPr>
          <w:rFonts w:eastAsia="Georgia" w:cstheme="minorHAnsi"/>
          <w:sz w:val="24"/>
          <w:szCs w:val="24"/>
        </w:rPr>
      </w:pPr>
    </w:p>
    <w:p w14:paraId="2A31BAC7" w14:textId="77777777" w:rsidR="00A75098" w:rsidRDefault="004D06A5" w:rsidP="00A75098">
      <w:pPr>
        <w:pStyle w:val="BodyText"/>
        <w:ind w:right="2944"/>
        <w:rPr>
          <w:rFonts w:asciiTheme="minorHAnsi" w:hAnsiTheme="minorHAnsi" w:cstheme="minorHAnsi"/>
          <w:spacing w:val="69"/>
          <w:w w:val="99"/>
          <w:sz w:val="24"/>
          <w:szCs w:val="24"/>
        </w:rPr>
      </w:pPr>
      <w:r w:rsidRPr="00A75098">
        <w:rPr>
          <w:rFonts w:asciiTheme="minorHAnsi" w:hAnsiTheme="minorHAnsi" w:cstheme="minorHAnsi"/>
          <w:sz w:val="24"/>
          <w:szCs w:val="24"/>
          <w:highlight w:val="yellow"/>
        </w:rPr>
        <w:t>(Name,</w:t>
      </w:r>
      <w:r w:rsidRPr="00A75098">
        <w:rPr>
          <w:rFonts w:asciiTheme="minorHAnsi" w:hAnsiTheme="minorHAnsi" w:cstheme="minorHAnsi"/>
          <w:spacing w:val="-11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designation</w:t>
      </w:r>
      <w:r w:rsidRPr="00A75098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&amp;</w:t>
      </w:r>
      <w:r w:rsidRPr="00A75098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signature</w:t>
      </w:r>
      <w:r w:rsidRPr="00A75098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of</w:t>
      </w:r>
      <w:r w:rsidRPr="00A75098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Non-resident</w:t>
      </w:r>
      <w:r w:rsidRPr="00A75098">
        <w:rPr>
          <w:rFonts w:asciiTheme="minorHAnsi" w:hAnsiTheme="minorHAnsi" w:cstheme="minorHAnsi"/>
          <w:spacing w:val="-9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Shareholder)</w:t>
      </w:r>
      <w:r w:rsidRPr="00A75098">
        <w:rPr>
          <w:rFonts w:asciiTheme="minorHAnsi" w:hAnsiTheme="minorHAnsi" w:cstheme="minorHAnsi"/>
          <w:spacing w:val="69"/>
          <w:w w:val="99"/>
          <w:sz w:val="24"/>
          <w:szCs w:val="24"/>
        </w:rPr>
        <w:t xml:space="preserve"> </w:t>
      </w:r>
    </w:p>
    <w:p w14:paraId="5AA6A622" w14:textId="0D0594FF" w:rsidR="00D979FF" w:rsidRPr="00A75098" w:rsidRDefault="004D06A5" w:rsidP="00A75098">
      <w:pPr>
        <w:pStyle w:val="BodyText"/>
        <w:ind w:right="2944"/>
        <w:rPr>
          <w:rFonts w:asciiTheme="minorHAnsi" w:hAnsiTheme="minorHAnsi" w:cstheme="minorHAnsi"/>
          <w:sz w:val="24"/>
          <w:szCs w:val="24"/>
        </w:rPr>
      </w:pPr>
      <w:r w:rsidRPr="00A75098">
        <w:rPr>
          <w:rFonts w:asciiTheme="minorHAnsi" w:hAnsiTheme="minorHAnsi" w:cstheme="minorHAnsi"/>
          <w:spacing w:val="-1"/>
          <w:sz w:val="24"/>
          <w:szCs w:val="24"/>
        </w:rPr>
        <w:t>Company</w:t>
      </w:r>
      <w:r w:rsidRPr="00A750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Seal</w:t>
      </w:r>
      <w:r w:rsidRPr="00A750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(if</w:t>
      </w:r>
      <w:r w:rsidRPr="00A750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applicable)</w:t>
      </w:r>
    </w:p>
    <w:p w14:paraId="46404F2D" w14:textId="77777777" w:rsidR="00D979FF" w:rsidRPr="00A75098" w:rsidRDefault="004D06A5" w:rsidP="00A75098">
      <w:pPr>
        <w:pStyle w:val="BodyText"/>
        <w:ind w:right="7104"/>
        <w:rPr>
          <w:rFonts w:asciiTheme="minorHAnsi" w:eastAsia="Times New Roman" w:hAnsiTheme="minorHAnsi" w:cstheme="minorHAnsi"/>
          <w:sz w:val="24"/>
          <w:szCs w:val="24"/>
        </w:rPr>
      </w:pPr>
      <w:r w:rsidRPr="00A75098">
        <w:rPr>
          <w:rFonts w:asciiTheme="minorHAnsi" w:hAnsiTheme="minorHAnsi" w:cstheme="minorHAnsi"/>
          <w:spacing w:val="-1"/>
          <w:sz w:val="24"/>
          <w:szCs w:val="24"/>
        </w:rPr>
        <w:t>Date:</w:t>
      </w:r>
      <w:r w:rsidRPr="00A750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r w:rsidRPr="00A75098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r w:rsidRPr="00A75098">
        <w:rPr>
          <w:rFonts w:asciiTheme="minorHAnsi" w:eastAsia="Times New Roman" w:hAnsiTheme="minorHAnsi" w:cstheme="minorHAnsi"/>
          <w:spacing w:val="-3"/>
          <w:w w:val="99"/>
          <w:sz w:val="24"/>
          <w:szCs w:val="24"/>
          <w:highlight w:val="yellow"/>
        </w:rPr>
        <w:t xml:space="preserve"> </w:t>
      </w:r>
      <w:r w:rsidRPr="00A75098">
        <w:rPr>
          <w:rFonts w:asciiTheme="minorHAnsi" w:eastAsia="Times New Roman" w:hAnsiTheme="minorHAnsi" w:cstheme="minorHAnsi"/>
          <w:spacing w:val="21"/>
          <w:w w:val="99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Place:</w:t>
      </w:r>
      <w:r w:rsidRPr="00A75098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……………</w:t>
      </w:r>
      <w:r w:rsidRPr="00A75098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…….</w:t>
      </w:r>
      <w:r w:rsidRPr="00A75098">
        <w:rPr>
          <w:rFonts w:asciiTheme="minorHAnsi" w:eastAsia="Times New Roman" w:hAnsiTheme="minorHAnsi" w:cstheme="minorHAnsi"/>
          <w:spacing w:val="-4"/>
          <w:w w:val="99"/>
          <w:sz w:val="24"/>
          <w:szCs w:val="24"/>
          <w:highlight w:val="yellow"/>
        </w:rPr>
        <w:t xml:space="preserve"> </w:t>
      </w:r>
      <w:r w:rsidRPr="00A75098">
        <w:rPr>
          <w:rFonts w:asciiTheme="minorHAnsi" w:eastAsia="Times New Roman" w:hAnsiTheme="minorHAnsi" w:cstheme="minorHAnsi"/>
          <w:spacing w:val="21"/>
          <w:w w:val="99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Address:</w:t>
      </w:r>
      <w:r w:rsidRPr="00A75098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r w:rsidRPr="00A75098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……</w:t>
      </w:r>
      <w:proofErr w:type="gramStart"/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A75098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.</w:t>
      </w:r>
      <w:proofErr w:type="gramEnd"/>
      <w:r w:rsidRPr="00A75098">
        <w:rPr>
          <w:rFonts w:asciiTheme="minorHAnsi" w:eastAsia="Times New Roman" w:hAnsiTheme="minorHAnsi" w:cstheme="minorHAnsi"/>
          <w:spacing w:val="-4"/>
          <w:w w:val="99"/>
          <w:sz w:val="24"/>
          <w:szCs w:val="24"/>
          <w:highlight w:val="yellow"/>
        </w:rPr>
        <w:t xml:space="preserve"> </w:t>
      </w:r>
    </w:p>
    <w:p w14:paraId="2C2A4F9C" w14:textId="77777777" w:rsidR="00D979FF" w:rsidRPr="00A75098" w:rsidRDefault="004D06A5" w:rsidP="00A75098">
      <w:pPr>
        <w:pStyle w:val="BodyText"/>
        <w:rPr>
          <w:rFonts w:asciiTheme="minorHAnsi" w:eastAsia="Times New Roman" w:hAnsiTheme="minorHAnsi" w:cstheme="minorHAnsi"/>
          <w:sz w:val="24"/>
          <w:szCs w:val="24"/>
        </w:rPr>
      </w:pPr>
      <w:r w:rsidRPr="00A75098">
        <w:rPr>
          <w:rFonts w:asciiTheme="minorHAnsi" w:hAnsiTheme="minorHAnsi" w:cstheme="minorHAnsi"/>
          <w:spacing w:val="-1"/>
          <w:sz w:val="24"/>
          <w:szCs w:val="24"/>
        </w:rPr>
        <w:t>Email</w:t>
      </w:r>
      <w:r w:rsidRPr="00A750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and</w:t>
      </w:r>
      <w:r w:rsidRPr="00A750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Telephone:</w:t>
      </w:r>
      <w:r w:rsidRPr="00A750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A75098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A75098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…………</w:t>
      </w:r>
      <w:proofErr w:type="gramStart"/>
      <w:r w:rsidRPr="00A75098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  <w:highlight w:val="yellow"/>
        </w:rPr>
        <w:t>..</w:t>
      </w:r>
      <w:proofErr w:type="gramEnd"/>
      <w:r w:rsidRPr="00A75098">
        <w:rPr>
          <w:rFonts w:asciiTheme="minorHAnsi" w:eastAsia="Times New Roman" w:hAnsiTheme="minorHAnsi" w:cstheme="minorHAnsi"/>
          <w:spacing w:val="-3"/>
          <w:w w:val="99"/>
          <w:sz w:val="24"/>
          <w:szCs w:val="24"/>
          <w:highlight w:val="yellow"/>
        </w:rPr>
        <w:t xml:space="preserve"> </w:t>
      </w:r>
    </w:p>
    <w:p w14:paraId="6E3CDA7A" w14:textId="77777777" w:rsidR="00D979FF" w:rsidRPr="00A75098" w:rsidRDefault="004D06A5" w:rsidP="00A75098">
      <w:pPr>
        <w:pStyle w:val="BodyText"/>
        <w:rPr>
          <w:rFonts w:asciiTheme="minorHAnsi" w:eastAsia="Times New Roman" w:hAnsiTheme="minorHAnsi" w:cstheme="minorHAnsi"/>
          <w:sz w:val="24"/>
          <w:szCs w:val="24"/>
        </w:rPr>
      </w:pPr>
      <w:r w:rsidRPr="00A75098">
        <w:rPr>
          <w:rFonts w:asciiTheme="minorHAnsi" w:hAnsiTheme="minorHAnsi" w:cstheme="minorHAnsi"/>
          <w:spacing w:val="-1"/>
          <w:sz w:val="24"/>
          <w:szCs w:val="24"/>
        </w:rPr>
        <w:t>Tax</w:t>
      </w:r>
      <w:r w:rsidRPr="00A750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identification</w:t>
      </w:r>
      <w:r w:rsidRPr="00A750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number</w:t>
      </w:r>
      <w:r w:rsidRPr="00A750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(country</w:t>
      </w:r>
      <w:r w:rsidRPr="00A750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</w:rPr>
        <w:t>of</w:t>
      </w:r>
      <w:r w:rsidRPr="00A750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pacing w:val="-1"/>
          <w:sz w:val="24"/>
          <w:szCs w:val="24"/>
        </w:rPr>
        <w:t>residence):</w:t>
      </w:r>
      <w:r w:rsidRPr="00A750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……</w:t>
      </w:r>
      <w:r w:rsidRPr="00A75098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………</w:t>
      </w:r>
      <w:proofErr w:type="gramStart"/>
      <w:r w:rsidRPr="00A75098">
        <w:rPr>
          <w:rFonts w:asciiTheme="minorHAnsi" w:hAnsiTheme="minorHAnsi" w:cstheme="minorHAnsi"/>
          <w:sz w:val="24"/>
          <w:szCs w:val="24"/>
          <w:highlight w:val="yellow"/>
        </w:rPr>
        <w:t>…</w:t>
      </w:r>
      <w:r w:rsidRPr="00A75098">
        <w:rPr>
          <w:rFonts w:asciiTheme="minorHAnsi" w:hAnsiTheme="minorHAnsi" w:cstheme="minorHAnsi"/>
          <w:spacing w:val="-47"/>
          <w:sz w:val="24"/>
          <w:szCs w:val="24"/>
          <w:highlight w:val="yellow"/>
        </w:rPr>
        <w:t xml:space="preserve"> </w:t>
      </w:r>
      <w:r w:rsidRPr="00A75098">
        <w:rPr>
          <w:rFonts w:asciiTheme="minorHAnsi" w:hAnsiTheme="minorHAnsi" w:cstheme="minorHAnsi"/>
          <w:sz w:val="24"/>
          <w:szCs w:val="24"/>
          <w:highlight w:val="yellow"/>
        </w:rPr>
        <w:t>.</w:t>
      </w:r>
      <w:proofErr w:type="gramEnd"/>
      <w:r w:rsidRPr="00A75098">
        <w:rPr>
          <w:rFonts w:asciiTheme="minorHAnsi" w:eastAsia="Times New Roman" w:hAnsiTheme="minorHAnsi" w:cstheme="minorHAnsi"/>
          <w:spacing w:val="-3"/>
          <w:w w:val="99"/>
          <w:sz w:val="24"/>
          <w:szCs w:val="24"/>
          <w:highlight w:val="yellow"/>
        </w:rPr>
        <w:t xml:space="preserve"> </w:t>
      </w:r>
    </w:p>
    <w:sectPr w:rsidR="00D979FF" w:rsidRPr="00A75098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058E3"/>
    <w:multiLevelType w:val="hybridMultilevel"/>
    <w:tmpl w:val="76A05A1A"/>
    <w:lvl w:ilvl="0" w:tplc="249CDD9E">
      <w:start w:val="1"/>
      <w:numFmt w:val="bullet"/>
      <w:lvlText w:val="●"/>
      <w:lvlJc w:val="left"/>
      <w:pPr>
        <w:ind w:left="46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7778A80E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C0CCF1AA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92149C44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5EE2678C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E6C8300C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C206FACE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4BD48D76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8FDEB174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 w16cid:durableId="172340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9FF"/>
    <w:rsid w:val="00054E58"/>
    <w:rsid w:val="004D06A5"/>
    <w:rsid w:val="00A75098"/>
    <w:rsid w:val="00CE353F"/>
    <w:rsid w:val="00D06616"/>
    <w:rsid w:val="00D9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3BEC"/>
  <w15:docId w15:val="{61799FE9-4EAA-4B79-B561-C8E9F70C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Dharmesh Vara</cp:lastModifiedBy>
  <cp:revision>5</cp:revision>
  <dcterms:created xsi:type="dcterms:W3CDTF">2026-07-01T12:59:00Z</dcterms:created>
  <dcterms:modified xsi:type="dcterms:W3CDTF">2026-07-06T08:48:00Z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