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C184" w14:textId="081E2807" w:rsidR="001E33A4" w:rsidRPr="003F385F" w:rsidRDefault="001E4CD3" w:rsidP="003F385F">
      <w:pPr>
        <w:pStyle w:val="Heading1"/>
        <w:spacing w:before="0"/>
        <w:jc w:val="center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Annexure</w:t>
      </w:r>
      <w:r w:rsidRPr="003F38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3F385F">
        <w:rPr>
          <w:rFonts w:asciiTheme="minorHAnsi" w:hAnsiTheme="minorHAnsi" w:cstheme="minorHAnsi"/>
          <w:spacing w:val="-11"/>
          <w:sz w:val="24"/>
          <w:szCs w:val="24"/>
        </w:rPr>
        <w:t xml:space="preserve">- </w:t>
      </w:r>
      <w:r w:rsidRPr="003F385F">
        <w:rPr>
          <w:rFonts w:asciiTheme="minorHAnsi" w:hAnsiTheme="minorHAnsi" w:cstheme="minorHAnsi"/>
          <w:sz w:val="24"/>
          <w:szCs w:val="24"/>
        </w:rPr>
        <w:t>4</w:t>
      </w:r>
    </w:p>
    <w:p w14:paraId="0766B774" w14:textId="77777777" w:rsidR="001E33A4" w:rsidRPr="003F385F" w:rsidRDefault="001E33A4" w:rsidP="003F385F">
      <w:pPr>
        <w:rPr>
          <w:rFonts w:eastAsia="Georgia" w:cstheme="minorHAnsi"/>
          <w:b/>
          <w:bCs/>
          <w:i/>
          <w:sz w:val="24"/>
          <w:szCs w:val="24"/>
        </w:rPr>
      </w:pPr>
    </w:p>
    <w:p w14:paraId="0A989018" w14:textId="77777777" w:rsidR="001E33A4" w:rsidRPr="003F385F" w:rsidRDefault="001E4CD3" w:rsidP="003F385F">
      <w:pPr>
        <w:ind w:left="2162" w:right="117" w:hanging="1913"/>
        <w:rPr>
          <w:rFonts w:eastAsia="Georgia" w:cstheme="minorHAnsi"/>
          <w:sz w:val="24"/>
          <w:szCs w:val="24"/>
        </w:rPr>
      </w:pPr>
      <w:r w:rsidRPr="003F385F">
        <w:rPr>
          <w:rFonts w:cstheme="minorHAnsi"/>
          <w:b/>
          <w:spacing w:val="-1"/>
          <w:sz w:val="24"/>
          <w:szCs w:val="24"/>
        </w:rPr>
        <w:t>DECLARATION</w:t>
      </w:r>
      <w:r w:rsidRPr="003F385F">
        <w:rPr>
          <w:rFonts w:cstheme="minorHAnsi"/>
          <w:b/>
          <w:spacing w:val="-10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FOR</w:t>
      </w:r>
      <w:r w:rsidRPr="003F385F">
        <w:rPr>
          <w:rFonts w:cstheme="minorHAnsi"/>
          <w:b/>
          <w:spacing w:val="-10"/>
          <w:sz w:val="24"/>
          <w:szCs w:val="24"/>
        </w:rPr>
        <w:t xml:space="preserve"> </w:t>
      </w:r>
      <w:r w:rsidRPr="003F385F">
        <w:rPr>
          <w:rFonts w:cstheme="minorHAnsi"/>
          <w:b/>
          <w:spacing w:val="-1"/>
          <w:sz w:val="24"/>
          <w:szCs w:val="24"/>
        </w:rPr>
        <w:t>ALTERNATIVE</w:t>
      </w:r>
      <w:r w:rsidRPr="003F385F">
        <w:rPr>
          <w:rFonts w:cstheme="minorHAnsi"/>
          <w:b/>
          <w:spacing w:val="-11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INVESTMENT</w:t>
      </w:r>
      <w:r w:rsidRPr="003F385F">
        <w:rPr>
          <w:rFonts w:cstheme="minorHAnsi"/>
          <w:b/>
          <w:spacing w:val="-10"/>
          <w:sz w:val="24"/>
          <w:szCs w:val="24"/>
        </w:rPr>
        <w:t xml:space="preserve"> </w:t>
      </w:r>
      <w:r w:rsidRPr="003F385F">
        <w:rPr>
          <w:rFonts w:cstheme="minorHAnsi"/>
          <w:b/>
          <w:spacing w:val="-1"/>
          <w:sz w:val="24"/>
          <w:szCs w:val="24"/>
        </w:rPr>
        <w:t>FUND</w:t>
      </w:r>
      <w:r w:rsidRPr="003F385F">
        <w:rPr>
          <w:rFonts w:cstheme="minorHAnsi"/>
          <w:b/>
          <w:spacing w:val="-5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-</w:t>
      </w:r>
      <w:r w:rsidRPr="003F385F">
        <w:rPr>
          <w:rFonts w:cstheme="minorHAnsi"/>
          <w:b/>
          <w:spacing w:val="-9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CATEGORY</w:t>
      </w:r>
      <w:r w:rsidRPr="003F385F">
        <w:rPr>
          <w:rFonts w:cstheme="minorHAnsi"/>
          <w:b/>
          <w:spacing w:val="-11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III</w:t>
      </w:r>
      <w:r w:rsidRPr="003F385F">
        <w:rPr>
          <w:rFonts w:cstheme="minorHAnsi"/>
          <w:b/>
          <w:spacing w:val="-9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LOCATED</w:t>
      </w:r>
      <w:r w:rsidRPr="003F385F">
        <w:rPr>
          <w:rFonts w:cstheme="minorHAnsi"/>
          <w:b/>
          <w:spacing w:val="-10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IN</w:t>
      </w:r>
      <w:r w:rsidRPr="003F385F">
        <w:rPr>
          <w:rFonts w:cstheme="minorHAnsi"/>
          <w:b/>
          <w:spacing w:val="48"/>
          <w:w w:val="99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INTERNATIONAL</w:t>
      </w:r>
      <w:r w:rsidRPr="003F385F">
        <w:rPr>
          <w:rFonts w:cstheme="minorHAnsi"/>
          <w:b/>
          <w:spacing w:val="-18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FINANCIAL</w:t>
      </w:r>
      <w:r w:rsidRPr="003F385F">
        <w:rPr>
          <w:rFonts w:cstheme="minorHAnsi"/>
          <w:b/>
          <w:spacing w:val="-18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SERVICES</w:t>
      </w:r>
      <w:r w:rsidRPr="003F385F">
        <w:rPr>
          <w:rFonts w:cstheme="minorHAnsi"/>
          <w:b/>
          <w:spacing w:val="-18"/>
          <w:sz w:val="24"/>
          <w:szCs w:val="24"/>
        </w:rPr>
        <w:t xml:space="preserve"> </w:t>
      </w:r>
      <w:r w:rsidRPr="003F385F">
        <w:rPr>
          <w:rFonts w:cstheme="minorHAnsi"/>
          <w:b/>
          <w:sz w:val="24"/>
          <w:szCs w:val="24"/>
        </w:rPr>
        <w:t>CENTRE</w:t>
      </w:r>
    </w:p>
    <w:p w14:paraId="4257D9B2" w14:textId="77777777" w:rsidR="001E33A4" w:rsidRPr="003F385F" w:rsidRDefault="001E33A4" w:rsidP="003F385F">
      <w:pPr>
        <w:rPr>
          <w:rFonts w:eastAsia="Georgia" w:cstheme="minorHAnsi"/>
          <w:b/>
          <w:bCs/>
          <w:sz w:val="24"/>
          <w:szCs w:val="24"/>
        </w:rPr>
      </w:pPr>
    </w:p>
    <w:p w14:paraId="3F474D44" w14:textId="77777777" w:rsidR="001E33A4" w:rsidRPr="003F385F" w:rsidRDefault="001E4CD3" w:rsidP="003F385F">
      <w:pPr>
        <w:pStyle w:val="BodyText"/>
        <w:ind w:left="100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3F38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3F385F">
        <w:rPr>
          <w:rFonts w:asciiTheme="minorHAnsi" w:hAnsiTheme="minorHAnsi" w:cstheme="minorHAnsi"/>
          <w:sz w:val="24"/>
          <w:szCs w:val="24"/>
          <w:highlight w:val="yellow"/>
        </w:rPr>
        <w:t>xxxxxxxxxxx</w:t>
      </w:r>
      <w:proofErr w:type="spellEnd"/>
    </w:p>
    <w:p w14:paraId="2D6C0E1C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25660AEF" w14:textId="77777777" w:rsidR="001E33A4" w:rsidRPr="003F385F" w:rsidRDefault="001E4CD3" w:rsidP="003F385F">
      <w:pPr>
        <w:pStyle w:val="BodyText"/>
        <w:ind w:left="100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To</w:t>
      </w:r>
    </w:p>
    <w:p w14:paraId="56BE4698" w14:textId="2CB38C20" w:rsidR="001E33A4" w:rsidRPr="003F385F" w:rsidRDefault="003F385F" w:rsidP="003F385F">
      <w:pPr>
        <w:pStyle w:val="BodyText"/>
        <w:tabs>
          <w:tab w:val="left" w:pos="2860"/>
        </w:tabs>
        <w:ind w:left="1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Arvind SmartSpaces </w:t>
      </w:r>
      <w:r w:rsidR="001E4CD3" w:rsidRPr="003F385F">
        <w:rPr>
          <w:rFonts w:asciiTheme="minorHAnsi" w:hAnsiTheme="minorHAnsi" w:cstheme="minorHAnsi"/>
          <w:w w:val="95"/>
          <w:sz w:val="24"/>
          <w:szCs w:val="24"/>
        </w:rPr>
        <w:t>Limited</w:t>
      </w:r>
      <w:r w:rsidR="001E4CD3" w:rsidRPr="003F385F">
        <w:rPr>
          <w:rFonts w:asciiTheme="minorHAnsi" w:hAnsiTheme="minorHAnsi" w:cstheme="minorHAnsi"/>
          <w:sz w:val="24"/>
          <w:szCs w:val="24"/>
        </w:rPr>
        <w:t>,</w:t>
      </w:r>
    </w:p>
    <w:p w14:paraId="1066BF36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50C22A7F" w14:textId="7F1372C6" w:rsidR="001E33A4" w:rsidRPr="003F385F" w:rsidRDefault="001E4CD3" w:rsidP="003F385F">
      <w:pPr>
        <w:pStyle w:val="BodyText"/>
        <w:ind w:left="100"/>
        <w:rPr>
          <w:rFonts w:asciiTheme="minorHAnsi" w:hAnsiTheme="minorHAnsi" w:cstheme="minorHAnsi"/>
          <w:b/>
          <w:bCs/>
          <w:sz w:val="24"/>
          <w:szCs w:val="24"/>
        </w:rPr>
      </w:pPr>
      <w:r w:rsidRPr="003F385F">
        <w:rPr>
          <w:rFonts w:asciiTheme="minorHAnsi" w:hAnsiTheme="minorHAnsi" w:cstheme="minorHAnsi"/>
          <w:b/>
          <w:bCs/>
          <w:sz w:val="24"/>
          <w:szCs w:val="24"/>
        </w:rPr>
        <w:t>Subject:</w:t>
      </w:r>
      <w:r w:rsidRPr="003F385F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b/>
          <w:bCs/>
          <w:spacing w:val="-1"/>
          <w:sz w:val="24"/>
          <w:szCs w:val="24"/>
        </w:rPr>
        <w:t>Declaration</w:t>
      </w:r>
      <w:r w:rsidRPr="003F385F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b/>
          <w:bCs/>
          <w:spacing w:val="-1"/>
          <w:sz w:val="24"/>
          <w:szCs w:val="24"/>
        </w:rPr>
        <w:t>regarding</w:t>
      </w:r>
      <w:r w:rsidRPr="003F385F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b/>
          <w:bCs/>
          <w:spacing w:val="-1"/>
          <w:sz w:val="24"/>
          <w:szCs w:val="24"/>
        </w:rPr>
        <w:t>registration</w:t>
      </w:r>
      <w:r w:rsidRPr="003F385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b/>
          <w:bCs/>
          <w:sz w:val="24"/>
          <w:szCs w:val="24"/>
        </w:rPr>
        <w:t>number</w:t>
      </w:r>
      <w:r w:rsidRPr="003F385F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3F385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b/>
          <w:bCs/>
          <w:sz w:val="24"/>
          <w:szCs w:val="24"/>
        </w:rPr>
        <w:t>nature</w:t>
      </w:r>
      <w:r w:rsidR="003F385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3E52699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1D73D857" w14:textId="77777777" w:rsidR="001E33A4" w:rsidRPr="003F385F" w:rsidRDefault="001E4CD3" w:rsidP="003F385F">
      <w:pPr>
        <w:pStyle w:val="BodyText"/>
        <w:ind w:left="100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z w:val="24"/>
          <w:szCs w:val="24"/>
        </w:rPr>
        <w:t>I</w:t>
      </w:r>
      <w:r w:rsidRPr="003F38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/</w:t>
      </w:r>
      <w:r w:rsidRPr="003F38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We,</w:t>
      </w:r>
      <w:r w:rsidRPr="003F38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[…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Pr="003F385F">
        <w:rPr>
          <w:rFonts w:asciiTheme="minorHAnsi" w:hAnsiTheme="minorHAnsi" w:cstheme="minorHAnsi"/>
          <w:spacing w:val="-46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proofErr w:type="gramStart"/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]</w:t>
      </w:r>
      <w:proofErr w:type="gramEnd"/>
      <w:r w:rsidRPr="003F385F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do</w:t>
      </w:r>
      <w:r w:rsidRPr="003F38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hereby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solemnly</w:t>
      </w:r>
      <w:r w:rsidRPr="003F385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3F38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as</w:t>
      </w:r>
      <w:r w:rsidRPr="003F38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follows:</w:t>
      </w:r>
    </w:p>
    <w:p w14:paraId="003F3696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52D1012D" w14:textId="77777777" w:rsidR="001E33A4" w:rsidRPr="003F385F" w:rsidRDefault="001E4CD3" w:rsidP="003F385F">
      <w:pPr>
        <w:pStyle w:val="BodyText"/>
        <w:numPr>
          <w:ilvl w:val="0"/>
          <w:numId w:val="1"/>
        </w:numPr>
        <w:tabs>
          <w:tab w:val="left" w:pos="461"/>
        </w:tabs>
        <w:ind w:right="118"/>
        <w:jc w:val="both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z w:val="24"/>
          <w:szCs w:val="24"/>
        </w:rPr>
        <w:t>I</w:t>
      </w:r>
      <w:r w:rsidRPr="003F385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/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We,</w:t>
      </w:r>
      <w:r w:rsidRPr="003F385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am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/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are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registered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3F385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Securities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Exchange</w:t>
      </w:r>
      <w:r w:rsidRPr="003F385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Board</w:t>
      </w:r>
      <w:r w:rsidRPr="003F38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of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India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(‘SEBI’)</w:t>
      </w:r>
      <w:r w:rsidRPr="003F385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as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Category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III</w:t>
      </w:r>
      <w:r w:rsidRPr="003F385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Alternative</w:t>
      </w:r>
      <w:r w:rsidRPr="003F385F">
        <w:rPr>
          <w:rFonts w:asciiTheme="minorHAnsi" w:hAnsiTheme="minorHAnsi" w:cstheme="minorHAnsi"/>
          <w:spacing w:val="57"/>
          <w:w w:val="9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Investment</w:t>
      </w:r>
      <w:r w:rsidRPr="003F385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Fund,</w:t>
      </w:r>
      <w:r w:rsidRPr="003F385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holding</w:t>
      </w:r>
      <w:r w:rsidRPr="003F385F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F385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registration</w:t>
      </w:r>
      <w:r w:rsidRPr="003F385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number</w:t>
      </w:r>
      <w:r w:rsidRPr="003F385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XXXXX</w:t>
      </w:r>
      <w:r w:rsidRPr="003F385F">
        <w:rPr>
          <w:rFonts w:asciiTheme="minorHAnsi" w:hAnsiTheme="minorHAnsi" w:cstheme="minorHAnsi"/>
          <w:spacing w:val="32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and</w:t>
      </w:r>
      <w:r w:rsidRPr="003F385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complying</w:t>
      </w:r>
      <w:r w:rsidRPr="003F385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with</w:t>
      </w:r>
      <w:r w:rsidRPr="003F385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all</w:t>
      </w:r>
      <w:r w:rsidRPr="003F385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regulations</w:t>
      </w:r>
      <w:r w:rsidRPr="003F385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as</w:t>
      </w:r>
      <w:r w:rsidRPr="003F385F">
        <w:rPr>
          <w:rFonts w:asciiTheme="minorHAnsi" w:hAnsiTheme="minorHAnsi" w:cstheme="minorHAnsi"/>
          <w:spacing w:val="77"/>
          <w:w w:val="9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prescribed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by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SEBI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during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F38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tax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year</w:t>
      </w:r>
      <w:r w:rsidRPr="003F38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2026-27.</w:t>
      </w:r>
    </w:p>
    <w:p w14:paraId="3726FF6F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6E221A71" w14:textId="77777777" w:rsidR="001E33A4" w:rsidRPr="003F385F" w:rsidRDefault="001E4CD3" w:rsidP="003F385F">
      <w:pPr>
        <w:pStyle w:val="BodyText"/>
        <w:numPr>
          <w:ilvl w:val="0"/>
          <w:numId w:val="1"/>
        </w:numPr>
        <w:tabs>
          <w:tab w:val="left" w:pos="461"/>
        </w:tabs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z w:val="24"/>
          <w:szCs w:val="24"/>
        </w:rPr>
        <w:t>I</w:t>
      </w:r>
      <w:r w:rsidRPr="003F38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am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/</w:t>
      </w:r>
      <w:r w:rsidRPr="003F38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We</w:t>
      </w:r>
      <w:r w:rsidRPr="003F38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are</w:t>
      </w:r>
      <w:r w:rsidRPr="003F38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registered</w:t>
      </w:r>
      <w:r w:rsidRPr="003F38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3F38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SEBI</w:t>
      </w:r>
      <w:r w:rsidRPr="003F385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3F385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the</w:t>
      </w:r>
      <w:r w:rsidRPr="003F385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status</w:t>
      </w:r>
      <w:r w:rsidRPr="003F385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as</w:t>
      </w:r>
      <w:r w:rsidRPr="003F38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*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Limited</w:t>
      </w:r>
      <w:r w:rsidRPr="003F385F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Liability</w:t>
      </w:r>
      <w:r w:rsidRPr="003F385F">
        <w:rPr>
          <w:rFonts w:asciiTheme="minorHAnsi" w:hAnsiTheme="minorHAnsi" w:cstheme="minorHAnsi"/>
          <w:spacing w:val="-13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Partnership/</w:t>
      </w:r>
      <w:r w:rsidRPr="003F385F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*Body</w:t>
      </w:r>
      <w:r w:rsidRPr="003F385F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Corporate</w:t>
      </w:r>
      <w:r w:rsidRPr="003F385F">
        <w:rPr>
          <w:rFonts w:asciiTheme="minorHAnsi" w:hAnsiTheme="minorHAnsi" w:cstheme="minorHAnsi"/>
          <w:spacing w:val="82"/>
          <w:w w:val="9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or</w:t>
      </w:r>
      <w:r w:rsidRPr="003F385F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Company</w:t>
      </w:r>
      <w:r w:rsidRPr="003F385F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/</w:t>
      </w:r>
      <w:r w:rsidRPr="003F385F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*Trust</w:t>
      </w:r>
      <w:r w:rsidRPr="003F385F">
        <w:rPr>
          <w:rFonts w:asciiTheme="minorHAnsi" w:hAnsiTheme="minorHAnsi" w:cstheme="minorHAnsi"/>
          <w:spacing w:val="-6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and</w:t>
      </w:r>
      <w:r w:rsidRPr="003F38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have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obtained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the</w:t>
      </w:r>
      <w:r w:rsidRPr="003F38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necessary</w:t>
      </w:r>
      <w:r w:rsidRPr="003F38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certificates</w:t>
      </w:r>
      <w:r w:rsidRPr="003F38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as</w:t>
      </w:r>
      <w:r w:rsidRPr="003F38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prescribed.</w:t>
      </w:r>
    </w:p>
    <w:p w14:paraId="2D5D4814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6EA2F7D0" w14:textId="77777777" w:rsidR="001E33A4" w:rsidRPr="003F385F" w:rsidRDefault="001E4CD3" w:rsidP="003F385F">
      <w:pPr>
        <w:pStyle w:val="BodyText"/>
        <w:numPr>
          <w:ilvl w:val="0"/>
          <w:numId w:val="1"/>
        </w:numPr>
        <w:tabs>
          <w:tab w:val="left" w:pos="46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z w:val="24"/>
          <w:szCs w:val="24"/>
        </w:rPr>
        <w:t>I</w:t>
      </w:r>
      <w:r w:rsidRPr="003F38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/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We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are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located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any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International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Financial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Services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Centre.</w:t>
      </w:r>
    </w:p>
    <w:p w14:paraId="7BAB0FC7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6C893FCC" w14:textId="77777777" w:rsidR="001E33A4" w:rsidRPr="003F385F" w:rsidRDefault="001E4CD3" w:rsidP="003F385F">
      <w:pPr>
        <w:pStyle w:val="BodyText"/>
        <w:numPr>
          <w:ilvl w:val="0"/>
          <w:numId w:val="1"/>
        </w:numPr>
        <w:tabs>
          <w:tab w:val="left" w:pos="461"/>
        </w:tabs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I/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We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further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3F385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all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units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of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Alternative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Investment</w:t>
      </w:r>
      <w:r w:rsidRPr="003F385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Fund</w:t>
      </w:r>
      <w:r w:rsidRPr="003F385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are</w:t>
      </w:r>
      <w:r w:rsidRPr="003F385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3F385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by</w:t>
      </w:r>
      <w:r w:rsidRPr="003F385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non-residents</w:t>
      </w:r>
      <w:r w:rsidRPr="003F385F">
        <w:rPr>
          <w:rFonts w:asciiTheme="minorHAnsi" w:hAnsiTheme="minorHAnsi" w:cstheme="minorHAnsi"/>
          <w:spacing w:val="80"/>
          <w:w w:val="9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other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than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unit</w:t>
      </w:r>
      <w:r w:rsidRPr="003F38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by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sponsor</w:t>
      </w:r>
      <w:r w:rsidRPr="003F385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or</w:t>
      </w:r>
      <w:r w:rsidRPr="003F385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manager.</w:t>
      </w:r>
    </w:p>
    <w:p w14:paraId="7DC750D7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6275496E" w14:textId="77777777" w:rsidR="001E33A4" w:rsidRPr="003F385F" w:rsidRDefault="001E4CD3" w:rsidP="003F385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z w:val="24"/>
          <w:szCs w:val="24"/>
          <w:highlight w:val="yellow"/>
        </w:rPr>
        <w:t>(Name,</w:t>
      </w:r>
      <w:r w:rsidRPr="003F385F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designation</w:t>
      </w:r>
      <w:r w:rsidRPr="003F385F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&amp;</w:t>
      </w:r>
      <w:r w:rsidRPr="003F385F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signature</w:t>
      </w:r>
      <w:r w:rsidRPr="003F385F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of</w:t>
      </w:r>
      <w:r w:rsidRPr="003F385F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the</w:t>
      </w:r>
      <w:r w:rsidRPr="003F385F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Shareholder)</w:t>
      </w:r>
    </w:p>
    <w:p w14:paraId="488EEE95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2E639A01" w14:textId="77777777" w:rsidR="001E33A4" w:rsidRPr="003F385F" w:rsidRDefault="001E4CD3" w:rsidP="003F385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Trust/</w:t>
      </w:r>
      <w:r w:rsidRPr="003F385F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Company/</w:t>
      </w:r>
      <w:r w:rsidRPr="003F385F">
        <w:rPr>
          <w:rFonts w:asciiTheme="minorHAnsi" w:hAnsiTheme="minorHAnsi" w:cstheme="minorHAnsi"/>
          <w:spacing w:val="-6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Limited</w:t>
      </w:r>
      <w:r w:rsidRPr="003F385F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Liability</w:t>
      </w:r>
      <w:r w:rsidRPr="003F385F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Partnership</w:t>
      </w:r>
      <w:r w:rsidRPr="003F385F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Seal</w:t>
      </w:r>
      <w:r w:rsidRPr="003F385F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1"/>
          <w:sz w:val="24"/>
          <w:szCs w:val="24"/>
          <w:highlight w:val="yellow"/>
        </w:rPr>
        <w:t>(if</w:t>
      </w:r>
      <w:r w:rsidRPr="003F385F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applicable)</w:t>
      </w:r>
    </w:p>
    <w:p w14:paraId="3E17E3F7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35915F23" w14:textId="77777777" w:rsidR="001E33A4" w:rsidRPr="003F385F" w:rsidRDefault="001E4CD3" w:rsidP="003F385F">
      <w:pPr>
        <w:pStyle w:val="BodyText"/>
        <w:ind w:right="6870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3F385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proofErr w:type="gramStart"/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proofErr w:type="gramEnd"/>
      <w:r w:rsidRPr="003F385F">
        <w:rPr>
          <w:rFonts w:asciiTheme="minorHAnsi" w:hAnsiTheme="minorHAnsi" w:cstheme="minorHAnsi"/>
          <w:w w:val="99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25"/>
          <w:w w:val="9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Place:</w:t>
      </w:r>
      <w:r w:rsidRPr="003F385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proofErr w:type="gramStart"/>
      <w:r w:rsidRPr="003F385F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Pr="003F385F">
        <w:rPr>
          <w:rFonts w:asciiTheme="minorHAnsi" w:hAnsiTheme="minorHAnsi" w:cstheme="minorHAnsi"/>
          <w:spacing w:val="-48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.</w:t>
      </w:r>
      <w:proofErr w:type="gramEnd"/>
      <w:r w:rsidRPr="003F385F">
        <w:rPr>
          <w:rFonts w:asciiTheme="minorHAnsi" w:hAnsiTheme="minorHAnsi" w:cstheme="minorHAnsi"/>
          <w:w w:val="99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25"/>
          <w:w w:val="9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Address:</w:t>
      </w:r>
      <w:r w:rsidRPr="003F385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proofErr w:type="gramStart"/>
      <w:r w:rsidRPr="003F385F">
        <w:rPr>
          <w:rFonts w:asciiTheme="minorHAnsi" w:hAnsiTheme="minorHAnsi" w:cstheme="minorHAnsi"/>
          <w:spacing w:val="-48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proofErr w:type="gramEnd"/>
      <w:r w:rsidRPr="003F385F">
        <w:rPr>
          <w:rFonts w:asciiTheme="minorHAnsi" w:hAnsiTheme="minorHAnsi" w:cstheme="minorHAnsi"/>
          <w:w w:val="99"/>
          <w:sz w:val="24"/>
          <w:szCs w:val="24"/>
          <w:highlight w:val="yellow"/>
        </w:rPr>
        <w:t xml:space="preserve"> </w:t>
      </w:r>
    </w:p>
    <w:p w14:paraId="24FB847A" w14:textId="77777777" w:rsidR="001E33A4" w:rsidRPr="003F385F" w:rsidRDefault="001E4CD3" w:rsidP="003F385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Email</w:t>
      </w:r>
      <w:r w:rsidRPr="003F38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and</w:t>
      </w:r>
      <w:r w:rsidRPr="003F38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Telephone:</w:t>
      </w:r>
      <w:r w:rsidRPr="003F38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3F385F">
        <w:rPr>
          <w:rFonts w:asciiTheme="minorHAnsi" w:hAnsiTheme="minorHAnsi" w:cstheme="minorHAnsi"/>
          <w:spacing w:val="-46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proofErr w:type="gramStart"/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proofErr w:type="gramEnd"/>
      <w:r w:rsidRPr="003F385F">
        <w:rPr>
          <w:rFonts w:asciiTheme="minorHAnsi" w:hAnsiTheme="minorHAnsi" w:cstheme="minorHAnsi"/>
          <w:w w:val="99"/>
          <w:sz w:val="24"/>
          <w:szCs w:val="24"/>
          <w:highlight w:val="yellow"/>
        </w:rPr>
        <w:t xml:space="preserve"> </w:t>
      </w:r>
    </w:p>
    <w:p w14:paraId="60161017" w14:textId="77777777" w:rsidR="001E33A4" w:rsidRPr="003F385F" w:rsidRDefault="001E4CD3" w:rsidP="003F385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PAN/Tax</w:t>
      </w:r>
      <w:r w:rsidRPr="003F38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identification</w:t>
      </w:r>
      <w:r w:rsidRPr="003F38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number</w:t>
      </w:r>
      <w:r w:rsidRPr="003F38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(country</w:t>
      </w:r>
      <w:r w:rsidRPr="003F385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of</w:t>
      </w:r>
      <w:r w:rsidRPr="003F385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residence):</w:t>
      </w:r>
      <w:r w:rsidRPr="003F38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proofErr w:type="gramStart"/>
      <w:r w:rsidRPr="003F385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proofErr w:type="gramEnd"/>
      <w:r w:rsidRPr="003F385F">
        <w:rPr>
          <w:rFonts w:asciiTheme="minorHAnsi" w:hAnsiTheme="minorHAnsi" w:cstheme="minorHAnsi"/>
          <w:w w:val="99"/>
          <w:sz w:val="24"/>
          <w:szCs w:val="24"/>
          <w:highlight w:val="yellow"/>
        </w:rPr>
        <w:t xml:space="preserve"> </w:t>
      </w:r>
    </w:p>
    <w:p w14:paraId="49741F0B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06D7B6ED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</w:pPr>
    </w:p>
    <w:p w14:paraId="1C9151FB" w14:textId="77777777" w:rsidR="001E33A4" w:rsidRPr="003F385F" w:rsidRDefault="001E33A4" w:rsidP="003F385F">
      <w:pPr>
        <w:rPr>
          <w:rFonts w:eastAsia="Georgia" w:cstheme="minorHAnsi"/>
          <w:sz w:val="24"/>
          <w:szCs w:val="24"/>
        </w:rPr>
        <w:sectPr w:rsidR="001E33A4" w:rsidRPr="003F385F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0E02C049" w14:textId="77777777" w:rsidR="001E33A4" w:rsidRPr="003F385F" w:rsidRDefault="001E4CD3" w:rsidP="003F385F">
      <w:pPr>
        <w:pStyle w:val="Heading1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Notes:</w:t>
      </w:r>
    </w:p>
    <w:p w14:paraId="1A97698B" w14:textId="77777777" w:rsidR="001E33A4" w:rsidRPr="003F385F" w:rsidRDefault="001E4CD3" w:rsidP="003F385F">
      <w:pPr>
        <w:rPr>
          <w:rFonts w:eastAsia="Georgia" w:cstheme="minorHAnsi"/>
          <w:b/>
          <w:bCs/>
          <w:i/>
          <w:sz w:val="24"/>
          <w:szCs w:val="24"/>
        </w:rPr>
      </w:pPr>
      <w:r w:rsidRPr="003F385F">
        <w:rPr>
          <w:rFonts w:cstheme="minorHAnsi"/>
          <w:sz w:val="24"/>
          <w:szCs w:val="24"/>
        </w:rPr>
        <w:br w:type="column"/>
      </w:r>
    </w:p>
    <w:p w14:paraId="3DB8B5BD" w14:textId="77777777" w:rsidR="001E33A4" w:rsidRPr="003F385F" w:rsidRDefault="001E4CD3" w:rsidP="003F385F">
      <w:pPr>
        <w:pStyle w:val="BodyText"/>
        <w:numPr>
          <w:ilvl w:val="1"/>
          <w:numId w:val="1"/>
        </w:numPr>
        <w:tabs>
          <w:tab w:val="left" w:pos="821"/>
        </w:tabs>
        <w:rPr>
          <w:rFonts w:asciiTheme="minorHAnsi" w:hAnsiTheme="minorHAnsi" w:cstheme="minorHAnsi"/>
          <w:sz w:val="24"/>
          <w:szCs w:val="24"/>
        </w:rPr>
      </w:pPr>
      <w:r w:rsidRPr="003F385F">
        <w:rPr>
          <w:rFonts w:asciiTheme="minorHAnsi" w:hAnsiTheme="minorHAnsi" w:cstheme="minorHAnsi"/>
          <w:spacing w:val="-1"/>
          <w:sz w:val="24"/>
          <w:szCs w:val="24"/>
        </w:rPr>
        <w:t>*Delete</w:t>
      </w:r>
      <w:r w:rsidRPr="003F38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whichever</w:t>
      </w:r>
      <w:r w:rsidRPr="003F38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3F385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z w:val="24"/>
          <w:szCs w:val="24"/>
        </w:rPr>
        <w:t>not</w:t>
      </w:r>
      <w:r w:rsidRPr="003F38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385F">
        <w:rPr>
          <w:rFonts w:asciiTheme="minorHAnsi" w:hAnsiTheme="minorHAnsi" w:cstheme="minorHAnsi"/>
          <w:spacing w:val="-1"/>
          <w:sz w:val="24"/>
          <w:szCs w:val="24"/>
        </w:rPr>
        <w:t>applicable.</w:t>
      </w:r>
    </w:p>
    <w:sectPr w:rsidR="001E33A4" w:rsidRPr="003F385F">
      <w:type w:val="continuous"/>
      <w:pgSz w:w="12240" w:h="15840"/>
      <w:pgMar w:top="1380" w:right="1320" w:bottom="280" w:left="1340" w:header="720" w:footer="720" w:gutter="0"/>
      <w:cols w:num="2" w:space="720" w:equalWidth="0">
        <w:col w:w="1125" w:space="1439"/>
        <w:col w:w="70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16BD3"/>
    <w:multiLevelType w:val="hybridMultilevel"/>
    <w:tmpl w:val="201E93BC"/>
    <w:lvl w:ilvl="0" w:tplc="EA8C7EE4">
      <w:start w:val="1"/>
      <w:numFmt w:val="lowerLetter"/>
      <w:lvlText w:val="%1."/>
      <w:lvlJc w:val="left"/>
      <w:pPr>
        <w:ind w:left="460" w:hanging="360"/>
      </w:pPr>
      <w:rPr>
        <w:rFonts w:asciiTheme="minorHAnsi" w:eastAsia="Georgia" w:hAnsiTheme="minorHAnsi" w:cstheme="minorHAnsi" w:hint="default"/>
        <w:w w:val="99"/>
        <w:sz w:val="24"/>
        <w:szCs w:val="24"/>
      </w:rPr>
    </w:lvl>
    <w:lvl w:ilvl="1" w:tplc="3D22B248">
      <w:start w:val="1"/>
      <w:numFmt w:val="decimal"/>
      <w:lvlText w:val="%2."/>
      <w:lvlJc w:val="left"/>
      <w:pPr>
        <w:ind w:left="820" w:hanging="360"/>
      </w:pPr>
      <w:rPr>
        <w:rFonts w:asciiTheme="minorHAnsi" w:eastAsia="Georgia" w:hAnsiTheme="minorHAnsi" w:cstheme="minorHAnsi" w:hint="default"/>
        <w:w w:val="99"/>
        <w:sz w:val="24"/>
        <w:szCs w:val="24"/>
      </w:rPr>
    </w:lvl>
    <w:lvl w:ilvl="2" w:tplc="5BA40E46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3" w:tplc="03FE6B8C">
      <w:start w:val="1"/>
      <w:numFmt w:val="bullet"/>
      <w:lvlText w:val="•"/>
      <w:lvlJc w:val="left"/>
      <w:pPr>
        <w:ind w:left="2197" w:hanging="360"/>
      </w:pPr>
      <w:rPr>
        <w:rFonts w:hint="default"/>
      </w:rPr>
    </w:lvl>
    <w:lvl w:ilvl="4" w:tplc="39DACD24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5" w:tplc="7872430A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6" w:tplc="362A70C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7" w:tplc="4B52E3CE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8" w:tplc="136A41C4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</w:abstractNum>
  <w:num w:numId="1" w16cid:durableId="121828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3A4"/>
    <w:rsid w:val="001E33A4"/>
    <w:rsid w:val="001E4CD3"/>
    <w:rsid w:val="003503A8"/>
    <w:rsid w:val="003F385F"/>
    <w:rsid w:val="0052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E2F9"/>
  <w15:docId w15:val="{E63E8DE9-C8DA-4D14-A714-233F7188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460"/>
      <w:outlineLvl w:val="0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Dharmesh Vara</cp:lastModifiedBy>
  <cp:revision>4</cp:revision>
  <dcterms:created xsi:type="dcterms:W3CDTF">2026-07-01T12:58:00Z</dcterms:created>
  <dcterms:modified xsi:type="dcterms:W3CDTF">2026-07-06T08:44:00Z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